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B917CD" w:rsidP="00BA2C93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30</w:t>
            </w:r>
            <w:bookmarkStart w:id="0" w:name="_GoBack"/>
            <w:bookmarkEnd w:id="0"/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0F26E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PG.SA.-</w:t>
            </w:r>
            <w:r w:rsidR="000F26E7">
              <w:rPr>
                <w:rFonts w:ascii="Arial" w:hAnsi="Arial" w:cs="Arial"/>
              </w:rPr>
              <w:t>1231/25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60D7A" w:rsidP="000F26E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VW </w:t>
            </w:r>
            <w:r w:rsidR="000F26E7">
              <w:rPr>
                <w:rFonts w:ascii="Arial" w:hAnsi="Arial" w:cs="Arial"/>
              </w:rPr>
              <w:t>Polo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0F26E7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GTN 490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0F26E7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36.655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0F26E7" w:rsidP="00DB6E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</w:t>
            </w:r>
            <w:r w:rsidR="00F03B4F" w:rsidRPr="000F26E7">
              <w:rPr>
                <w:rFonts w:ascii="Arial" w:hAnsi="Arial" w:cs="Arial"/>
              </w:rPr>
              <w:t>.</w:t>
            </w:r>
            <w:r w:rsidR="00DB6EB1" w:rsidRPr="000F26E7">
              <w:rPr>
                <w:rFonts w:ascii="Arial" w:hAnsi="Arial" w:cs="Arial"/>
              </w:rPr>
              <w:t>0</w:t>
            </w:r>
            <w:r w:rsidR="00F03B4F" w:rsidRPr="000F26E7">
              <w:rPr>
                <w:rFonts w:ascii="Arial" w:hAnsi="Arial" w:cs="Arial"/>
              </w:rPr>
              <w:t>00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204536">
            <w:pPr>
              <w:ind w:right="-196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Total   en Pesos ($)  </w:t>
            </w:r>
          </w:p>
        </w:tc>
      </w:tr>
      <w:tr w:rsidR="00DB6EB1" w:rsidRPr="000F26E7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9671F2" w:rsidP="009671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6E7">
              <w:rPr>
                <w:rFonts w:ascii="Arial" w:hAnsi="Arial" w:cs="Arial"/>
                <w:sz w:val="24"/>
                <w:szCs w:val="24"/>
              </w:rPr>
              <w:t xml:space="preserve">Reparación del vehículo Oficial </w:t>
            </w:r>
            <w:r w:rsidR="00B60D7A" w:rsidRPr="000F26E7">
              <w:rPr>
                <w:rFonts w:ascii="Arial" w:hAnsi="Arial" w:cs="Arial"/>
                <w:sz w:val="24"/>
                <w:szCs w:val="24"/>
              </w:rPr>
              <w:t xml:space="preserve">VW </w:t>
            </w:r>
            <w:r w:rsidR="000F26E7">
              <w:rPr>
                <w:rFonts w:ascii="Arial" w:hAnsi="Arial" w:cs="Arial"/>
                <w:sz w:val="24"/>
                <w:szCs w:val="24"/>
              </w:rPr>
              <w:t>Polo</w:t>
            </w:r>
            <w:r w:rsidR="00B86FEF" w:rsidRPr="000F26E7">
              <w:rPr>
                <w:rFonts w:ascii="Arial" w:hAnsi="Arial" w:cs="Arial"/>
                <w:sz w:val="24"/>
                <w:szCs w:val="24"/>
              </w:rPr>
              <w:t xml:space="preserve"> dominio </w:t>
            </w:r>
            <w:r w:rsidR="000F26E7">
              <w:rPr>
                <w:rFonts w:ascii="Arial" w:hAnsi="Arial" w:cs="Arial"/>
                <w:sz w:val="24"/>
                <w:szCs w:val="24"/>
              </w:rPr>
              <w:t>GTN 490</w:t>
            </w:r>
            <w:r w:rsidR="00B86FEF" w:rsidRPr="000F26E7">
              <w:rPr>
                <w:rFonts w:ascii="Arial" w:hAnsi="Arial" w:cs="Arial"/>
                <w:sz w:val="24"/>
                <w:szCs w:val="24"/>
              </w:rPr>
              <w:t xml:space="preserve"> RO </w:t>
            </w:r>
            <w:r w:rsidR="000F26E7">
              <w:rPr>
                <w:rFonts w:ascii="Arial" w:hAnsi="Arial" w:cs="Arial"/>
                <w:sz w:val="24"/>
                <w:szCs w:val="24"/>
              </w:rPr>
              <w:t>36.655</w:t>
            </w:r>
            <w:r w:rsidRPr="000F26E7">
              <w:rPr>
                <w:rFonts w:ascii="Arial" w:hAnsi="Arial" w:cs="Arial"/>
                <w:sz w:val="24"/>
                <w:szCs w:val="24"/>
              </w:rPr>
              <w:t>, acuerdo al siguiente detalle:</w:t>
            </w:r>
          </w:p>
          <w:p w:rsidR="002C7B71" w:rsidRDefault="00B60D7A" w:rsidP="000F26E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6E7">
              <w:rPr>
                <w:rFonts w:ascii="Arial" w:hAnsi="Arial" w:cs="Arial"/>
                <w:sz w:val="24"/>
                <w:szCs w:val="24"/>
              </w:rPr>
              <w:t xml:space="preserve">Provisión y colocación de </w:t>
            </w:r>
            <w:r w:rsidR="000F26E7">
              <w:rPr>
                <w:rFonts w:ascii="Arial" w:hAnsi="Arial" w:cs="Arial"/>
                <w:sz w:val="24"/>
                <w:szCs w:val="24"/>
              </w:rPr>
              <w:t>kit de distribución</w:t>
            </w:r>
          </w:p>
          <w:p w:rsidR="000F26E7" w:rsidRPr="000F26E7" w:rsidRDefault="000F26E7" w:rsidP="000F26E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Provisión y colocación de kit exterior (accesorios) incluyendo rodillos  </w:t>
            </w:r>
          </w:p>
          <w:p w:rsidR="002C7B71" w:rsidRPr="000F26E7" w:rsidRDefault="00B60D7A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6E7">
              <w:rPr>
                <w:rFonts w:ascii="Arial" w:hAnsi="Arial" w:cs="Arial"/>
                <w:sz w:val="24"/>
                <w:szCs w:val="24"/>
              </w:rPr>
              <w:t xml:space="preserve">Provisión y colocación de bomba </w:t>
            </w:r>
            <w:r w:rsidR="000F26E7">
              <w:rPr>
                <w:rFonts w:ascii="Arial" w:hAnsi="Arial" w:cs="Arial"/>
                <w:sz w:val="24"/>
                <w:szCs w:val="24"/>
              </w:rPr>
              <w:t>de agua</w:t>
            </w:r>
          </w:p>
          <w:p w:rsidR="00B60D7A" w:rsidRPr="000F26E7" w:rsidRDefault="000F26E7" w:rsidP="002C7B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Reposición de líquido refrigerante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B917CD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D3F59"/>
    <w:rsid w:val="001D72F2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46C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14</cp:revision>
  <cp:lastPrinted>2024-07-29T15:45:00Z</cp:lastPrinted>
  <dcterms:created xsi:type="dcterms:W3CDTF">2024-05-14T14:37:00Z</dcterms:created>
  <dcterms:modified xsi:type="dcterms:W3CDTF">2025-08-04T15:52:00Z</dcterms:modified>
</cp:coreProperties>
</file>