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="003F480C">
        <w:rPr>
          <w:rFonts w:ascii="Arial" w:hAnsi="Arial" w:cs="Arial"/>
        </w:rPr>
        <w:t>n.</w:t>
      </w:r>
      <w:r w:rsidRPr="00524D22">
        <w:rPr>
          <w:rFonts w:ascii="Arial" w:hAnsi="Arial" w:cs="Arial"/>
        </w:rPr>
        <w:t>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3F480C">
        <w:rPr>
          <w:rFonts w:ascii="Arial" w:hAnsi="Arial" w:cs="Arial"/>
        </w:rPr>
        <w:t>1 y su Decreto Reglamentario n.</w:t>
      </w:r>
      <w:r>
        <w:rPr>
          <w:rFonts w:ascii="Arial" w:hAnsi="Arial" w:cs="Arial"/>
        </w:rPr>
        <w:t xml:space="preserve">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CA2827">
        <w:rPr>
          <w:rFonts w:ascii="Arial" w:hAnsi="Arial" w:cs="Arial"/>
        </w:rPr>
        <w:t>.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161FCE">
        <w:rPr>
          <w:rFonts w:ascii="Arial" w:hAnsi="Arial" w:cs="Arial"/>
        </w:rPr>
        <w:t>.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1973ED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</w:p>
    <w:p w:rsidR="001973ED" w:rsidRPr="001973ED" w:rsidRDefault="001973ED" w:rsidP="001973E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1973ED"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Daniela Barbera – </w:t>
      </w:r>
      <w:r w:rsidRPr="001973ED">
        <w:rPr>
          <w:rFonts w:ascii="Arial" w:hAnsi="Arial" w:cs="Arial"/>
          <w:lang w:bidi="es-ES"/>
        </w:rPr>
        <w:t>Subsecretaria de Informática de la Procuración General.</w:t>
      </w:r>
    </w:p>
    <w:p w:rsidR="00BC63E2" w:rsidRPr="00BC63E2" w:rsidRDefault="00BC63E2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 w:rsidRPr="00BC63E2">
        <w:rPr>
          <w:rFonts w:ascii="Arial" w:hAnsi="Arial" w:cs="Arial"/>
          <w:b/>
          <w:lang w:bidi="es-ES"/>
        </w:rPr>
        <w:t xml:space="preserve">Ing. </w:t>
      </w:r>
      <w:r w:rsidR="001973ED">
        <w:rPr>
          <w:rFonts w:ascii="Arial" w:hAnsi="Arial" w:cs="Arial"/>
          <w:b/>
          <w:lang w:bidi="es-ES"/>
        </w:rPr>
        <w:t xml:space="preserve">Juan Pablo </w:t>
      </w:r>
      <w:proofErr w:type="spellStart"/>
      <w:r w:rsidR="001973ED">
        <w:rPr>
          <w:rFonts w:ascii="Arial" w:hAnsi="Arial" w:cs="Arial"/>
          <w:b/>
          <w:lang w:bidi="es-ES"/>
        </w:rPr>
        <w:t>Fava</w:t>
      </w:r>
      <w:proofErr w:type="spellEnd"/>
      <w:r w:rsidR="00E104A4">
        <w:rPr>
          <w:rFonts w:ascii="Arial" w:hAnsi="Arial" w:cs="Arial"/>
          <w:b/>
          <w:lang w:bidi="es-ES"/>
        </w:rPr>
        <w:t xml:space="preserve"> – </w:t>
      </w:r>
      <w:r w:rsidR="001973ED" w:rsidRPr="001973ED">
        <w:rPr>
          <w:rFonts w:ascii="Arial" w:hAnsi="Arial" w:cs="Arial"/>
          <w:lang w:bidi="es-ES"/>
        </w:rPr>
        <w:t>Director</w:t>
      </w:r>
      <w:r w:rsidR="00E104A4">
        <w:rPr>
          <w:rFonts w:ascii="Arial" w:hAnsi="Arial" w:cs="Arial"/>
          <w:lang w:bidi="es-ES"/>
        </w:rPr>
        <w:t xml:space="preserve"> </w:t>
      </w:r>
      <w:r w:rsidR="00E104A4">
        <w:rPr>
          <w:rFonts w:ascii="Arial" w:hAnsi="Arial" w:cs="Arial"/>
        </w:rPr>
        <w:t>- Departamento 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Pr="00BC63E2">
        <w:rPr>
          <w:rFonts w:ascii="Arial" w:hAnsi="Arial" w:cs="Arial"/>
          <w:lang w:bidi="es-ES"/>
        </w:rPr>
        <w:t>de la Subsecretaría de Informática de la Procuración General.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</w:t>
      </w:r>
      <w:r w:rsidR="003F480C">
        <w:rPr>
          <w:rFonts w:ascii="Arial" w:hAnsi="Arial" w:cs="Arial"/>
        </w:rPr>
        <w:t>en la reglamentación de la Ley n.</w:t>
      </w:r>
      <w:bookmarkStart w:id="0" w:name="_GoBack"/>
      <w:bookmarkEnd w:id="0"/>
      <w:r w:rsidR="00446A03" w:rsidRPr="00524D22">
        <w:rPr>
          <w:rFonts w:ascii="Arial" w:hAnsi="Arial" w:cs="Arial"/>
        </w:rPr>
        <w:t>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61FCE"/>
    <w:rsid w:val="00182149"/>
    <w:rsid w:val="001973ED"/>
    <w:rsid w:val="002160FD"/>
    <w:rsid w:val="00247FA2"/>
    <w:rsid w:val="0025547F"/>
    <w:rsid w:val="00306A6D"/>
    <w:rsid w:val="003562C8"/>
    <w:rsid w:val="00385D9C"/>
    <w:rsid w:val="003916F4"/>
    <w:rsid w:val="003F480C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385"/>
    <w:rsid w:val="009647D4"/>
    <w:rsid w:val="0097198D"/>
    <w:rsid w:val="009C4066"/>
    <w:rsid w:val="00AF1F7A"/>
    <w:rsid w:val="00BA37BE"/>
    <w:rsid w:val="00BA4011"/>
    <w:rsid w:val="00BB62E1"/>
    <w:rsid w:val="00BC63E2"/>
    <w:rsid w:val="00BE455F"/>
    <w:rsid w:val="00BF503F"/>
    <w:rsid w:val="00C12B89"/>
    <w:rsid w:val="00C86586"/>
    <w:rsid w:val="00CA2827"/>
    <w:rsid w:val="00CB7181"/>
    <w:rsid w:val="00D06F66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835735E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16</Pages>
  <Words>1550</Words>
  <Characters>8527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28</cp:revision>
  <cp:lastPrinted>2019-08-02T12:12:00Z</cp:lastPrinted>
  <dcterms:created xsi:type="dcterms:W3CDTF">2019-07-30T12:44:00Z</dcterms:created>
  <dcterms:modified xsi:type="dcterms:W3CDTF">2025-02-28T12:39:00Z</dcterms:modified>
</cp:coreProperties>
</file>